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ralkYok"/>
        <w:spacing w:line="360" w:lineRule="auto"/>
        <w:jc w:val="center"/>
        <w:rPr>
          <w:rFonts w:ascii="Times New Roman" w:hAnsi="Times New Roman"/>
          <w:b/>
          <w:sz w:val="24"/>
          <w:szCs w:val="24"/>
        </w:rPr>
      </w:pPr>
      <w:bookmarkStart w:id="0" w:name="_GoBack"/>
      <w:r>
        <w:rPr>
          <w:rFonts w:ascii="Times New Roman" w:hAnsi="Times New Roman"/>
          <w:b/>
          <w:sz w:val="24"/>
          <w:szCs w:val="24"/>
        </w:rPr>
        <w:t>TÜBİTAK KURUM HİSSESİ (BÖLÜM/BİRİM PAYI) KULLANIM TALEP FORMU</w:t>
      </w:r>
    </w:p>
    <w:bookmarkEnd w:id="0"/>
    <w:p>
      <w:pPr>
        <w:jc w:val="center"/>
        <w:rPr>
          <w:b/>
        </w:rPr>
      </w:pPr>
    </w:p>
    <w:p>
      <w:pPr>
        <w:pStyle w:val="bekMetni"/>
        <w:tabs>
          <w:tab w:val="left" w:pos="870"/>
          <w:tab w:val="left" w:pos="1230"/>
        </w:tabs>
        <w:spacing w:line="360" w:lineRule="auto"/>
        <w:ind w:left="0"/>
        <w:jc w:val="both"/>
        <w:rPr>
          <w:spacing w:val="20"/>
          <w:sz w:val="24"/>
          <w:szCs w:val="24"/>
        </w:rPr>
      </w:pPr>
    </w:p>
    <w:p>
      <w:pPr>
        <w:pStyle w:val="bekMetni"/>
        <w:tabs>
          <w:tab w:val="left" w:pos="870"/>
          <w:tab w:val="left" w:pos="1230"/>
        </w:tabs>
        <w:spacing w:line="360" w:lineRule="auto"/>
        <w:ind w:left="0"/>
        <w:jc w:val="both"/>
        <w:rPr>
          <w:sz w:val="24"/>
          <w:szCs w:val="24"/>
          <w:lang w:eastAsia="tr-TR"/>
        </w:rPr>
      </w:pPr>
      <w:r>
        <w:rPr>
          <w:spacing w:val="20"/>
          <w:sz w:val="24"/>
          <w:szCs w:val="24"/>
        </w:rPr>
        <w:tab/>
      </w:r>
      <w:r>
        <w:rPr>
          <w:sz w:val="24"/>
          <w:szCs w:val="24"/>
          <w:lang w:eastAsia="tr-TR"/>
        </w:rPr>
        <w:t>Tarsus Üniversitesi TÜBİTAK Projeleri Kurum Hissesi Harcamalarına İlişkin Usul ve Esaslar Hakkında Yönergenin 3. 4. ve 8. maddelerine istinaden Üniversitemiz bünyesinde yürütücülüğünü yaptığım TÜBİTAK Başkanlığı tarafından desteklenen ………. Nolu “……………………………………………” adlı projenin Kurum Hissesi (Bölüm/Birim Payının) ……… TL’lik kısmının AR-GE faaliyetleri kapsamında aşağıda cinsi, miktarı ve özellikleri yazılı toplam…kalem mal/hizmetin alınması için kullandırılmasını olurlarınıza arz ederim.</w:t>
      </w:r>
    </w:p>
    <w:p>
      <w:pPr>
        <w:spacing w:line="360" w:lineRule="auto"/>
        <w:ind w:left="2124" w:firstLine="708"/>
      </w:pPr>
    </w:p>
    <w:p>
      <w:pPr>
        <w:spacing w:line="360" w:lineRule="auto"/>
        <w:ind w:left="2124" w:firstLine="708"/>
        <w:rPr>
          <w:rFonts w:ascii="Times New Roman" w:hAnsi="Times New Roman"/>
          <w:sz w:val="24"/>
        </w:rPr>
      </w:pPr>
      <w:r>
        <w:rPr>
          <w:rFonts w:ascii="Times New Roman" w:hAnsi="Times New Roman"/>
          <w:sz w:val="24"/>
        </w:rPr>
        <w:t>Proje Yürütücüsü Adı Soyadı</w:t>
      </w:r>
      <w:r>
        <w:rPr>
          <w:rFonts w:ascii="Times New Roman" w:hAnsi="Times New Roman"/>
          <w:sz w:val="24"/>
        </w:rPr>
        <w:tab/>
        <w:t>:</w:t>
      </w:r>
    </w:p>
    <w:p>
      <w:pPr>
        <w:spacing w:line="360" w:lineRule="auto"/>
        <w:ind w:left="4248" w:firstLine="708"/>
        <w:rPr>
          <w:rFonts w:ascii="Times New Roman" w:hAnsi="Times New Roman"/>
          <w:sz w:val="24"/>
        </w:rPr>
      </w:pPr>
      <w:r>
        <w:rPr>
          <w:rFonts w:ascii="Times New Roman" w:hAnsi="Times New Roman"/>
          <w:sz w:val="24"/>
        </w:rPr>
        <w:t>Tarih</w:t>
      </w:r>
      <w:r>
        <w:rPr>
          <w:rFonts w:ascii="Times New Roman" w:hAnsi="Times New Roman"/>
          <w:sz w:val="24"/>
        </w:rPr>
        <w:tab/>
      </w:r>
      <w:r>
        <w:rPr>
          <w:rFonts w:ascii="Times New Roman" w:hAnsi="Times New Roman"/>
          <w:sz w:val="24"/>
        </w:rPr>
        <w:tab/>
        <w:t>:</w:t>
      </w:r>
    </w:p>
    <w:p>
      <w:pPr>
        <w:spacing w:line="480" w:lineRule="auto"/>
        <w:ind w:left="4248" w:firstLine="708"/>
        <w:rPr>
          <w:rFonts w:ascii="Times New Roman" w:hAnsi="Times New Roman"/>
          <w:sz w:val="24"/>
        </w:rPr>
      </w:pPr>
      <w:r>
        <w:rPr>
          <w:rFonts w:ascii="Times New Roman" w:hAnsi="Times New Roman"/>
          <w:sz w:val="24"/>
        </w:rPr>
        <w:t>İmza</w:t>
      </w:r>
      <w:r>
        <w:rPr>
          <w:rFonts w:ascii="Times New Roman" w:hAnsi="Times New Roman"/>
          <w:sz w:val="24"/>
        </w:rPr>
        <w:tab/>
      </w:r>
      <w:r>
        <w:rPr>
          <w:rFonts w:ascii="Times New Roman" w:hAnsi="Times New Roman"/>
          <w:sz w:val="24"/>
        </w:rPr>
        <w:tab/>
        <w:t>:</w:t>
      </w:r>
    </w:p>
    <w:p>
      <w:pPr>
        <w:spacing w:line="360" w:lineRule="auto"/>
        <w:ind w:left="3540"/>
        <w:rPr>
          <w:spacing w:val="20"/>
          <w:szCs w:val="22"/>
        </w:rPr>
      </w:pPr>
      <w:r>
        <w:rPr>
          <w:spacing w:val="20"/>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379"/>
        <w:gridCol w:w="3700"/>
      </w:tblGrid>
      <w:tr>
        <w:trPr>
          <w:trHeight w:val="430"/>
          <w:jc w:val="center"/>
        </w:trPr>
        <w:tc>
          <w:tcPr>
            <w:tcW w:w="5000" w:type="pct"/>
            <w:gridSpan w:val="3"/>
          </w:tcPr>
          <w:p>
            <w:pPr>
              <w:spacing w:line="360" w:lineRule="auto"/>
              <w:jc w:val="center"/>
              <w:rPr>
                <w:rFonts w:ascii="Times New Roman" w:hAnsi="Times New Roman"/>
                <w:b/>
              </w:rPr>
            </w:pPr>
            <w:r>
              <w:rPr>
                <w:rFonts w:ascii="Times New Roman" w:hAnsi="Times New Roman"/>
                <w:b/>
              </w:rPr>
              <w:t>Kurum Hissesi Kapsamında Kullanılacak Mal/Hizmet Alımına İlişkin Bilgiler</w:t>
            </w:r>
          </w:p>
        </w:tc>
      </w:tr>
      <w:tr>
        <w:trPr>
          <w:trHeight w:val="446"/>
          <w:jc w:val="center"/>
        </w:trPr>
        <w:tc>
          <w:tcPr>
            <w:tcW w:w="2197" w:type="pct"/>
            <w:vAlign w:val="center"/>
          </w:tcPr>
          <w:p>
            <w:pPr>
              <w:spacing w:line="360" w:lineRule="auto"/>
              <w:jc w:val="center"/>
              <w:rPr>
                <w:rFonts w:ascii="Times New Roman" w:hAnsi="Times New Roman"/>
                <w:b/>
                <w:bCs/>
              </w:rPr>
            </w:pPr>
            <w:r>
              <w:rPr>
                <w:rFonts w:ascii="Times New Roman" w:hAnsi="Times New Roman"/>
                <w:b/>
                <w:bCs/>
              </w:rPr>
              <w:t>Malzemenin/İşin Adı</w:t>
            </w:r>
          </w:p>
        </w:tc>
        <w:tc>
          <w:tcPr>
            <w:tcW w:w="761" w:type="pct"/>
            <w:vAlign w:val="center"/>
          </w:tcPr>
          <w:p>
            <w:pPr>
              <w:spacing w:line="360" w:lineRule="auto"/>
              <w:jc w:val="center"/>
              <w:rPr>
                <w:rFonts w:ascii="Times New Roman" w:hAnsi="Times New Roman"/>
                <w:b/>
                <w:bCs/>
              </w:rPr>
            </w:pPr>
            <w:r>
              <w:rPr>
                <w:rFonts w:ascii="Times New Roman" w:hAnsi="Times New Roman"/>
                <w:b/>
                <w:bCs/>
              </w:rPr>
              <w:t>Miktarı</w:t>
            </w:r>
          </w:p>
        </w:tc>
        <w:tc>
          <w:tcPr>
            <w:tcW w:w="2042" w:type="pct"/>
            <w:vAlign w:val="center"/>
          </w:tcPr>
          <w:p>
            <w:pPr>
              <w:spacing w:line="360" w:lineRule="auto"/>
              <w:jc w:val="center"/>
              <w:rPr>
                <w:rFonts w:ascii="Times New Roman" w:hAnsi="Times New Roman"/>
                <w:b/>
                <w:bCs/>
              </w:rPr>
            </w:pPr>
            <w:r>
              <w:rPr>
                <w:rFonts w:ascii="Times New Roman" w:hAnsi="Times New Roman"/>
                <w:b/>
                <w:bCs/>
              </w:rPr>
              <w:t>Varsa Teknik Özellikleri</w:t>
            </w: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r>
        <w:trPr>
          <w:trHeight w:val="430"/>
          <w:jc w:val="center"/>
        </w:trPr>
        <w:tc>
          <w:tcPr>
            <w:tcW w:w="2197" w:type="pct"/>
          </w:tcPr>
          <w:p>
            <w:pPr>
              <w:spacing w:line="360" w:lineRule="auto"/>
              <w:rPr>
                <w:rFonts w:ascii="Times New Roman" w:hAnsi="Times New Roman"/>
              </w:rPr>
            </w:pPr>
          </w:p>
        </w:tc>
        <w:tc>
          <w:tcPr>
            <w:tcW w:w="761" w:type="pct"/>
          </w:tcPr>
          <w:p>
            <w:pPr>
              <w:spacing w:line="360" w:lineRule="auto"/>
              <w:rPr>
                <w:rFonts w:ascii="Times New Roman" w:hAnsi="Times New Roman"/>
              </w:rPr>
            </w:pPr>
          </w:p>
        </w:tc>
        <w:tc>
          <w:tcPr>
            <w:tcW w:w="2042" w:type="pct"/>
          </w:tcPr>
          <w:p>
            <w:pPr>
              <w:spacing w:line="360" w:lineRule="auto"/>
              <w:rPr>
                <w:rFonts w:ascii="Times New Roman" w:hAnsi="Times New Roman"/>
              </w:rPr>
            </w:pPr>
          </w:p>
        </w:tc>
      </w:tr>
    </w:tbl>
    <w:p/>
    <w:p/>
    <w:p>
      <w:pPr>
        <w:ind w:left="6372" w:firstLine="708"/>
      </w:pPr>
    </w:p>
    <w:p>
      <w:pPr>
        <w:rPr>
          <w:rFonts w:ascii="Times New Roman" w:hAnsi="Times New Roman"/>
          <w:sz w:val="24"/>
        </w:rPr>
      </w:pPr>
    </w:p>
    <w:p>
      <w:pPr>
        <w:jc w:val="center"/>
        <w:rPr>
          <w:rFonts w:ascii="Times New Roman" w:hAnsi="Times New Roman"/>
          <w:sz w:val="24"/>
        </w:rPr>
      </w:pPr>
      <w:r>
        <w:rPr>
          <w:rFonts w:ascii="Times New Roman" w:hAnsi="Times New Roman"/>
          <w:sz w:val="24"/>
        </w:rPr>
        <w:t>UYGUNDUR</w:t>
      </w: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…/…/202...</w:t>
      </w: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DEKAN/MÜDÜR</w:t>
      </w:r>
    </w:p>
    <w:p>
      <w:pPr>
        <w:rPr>
          <w:rFonts w:ascii="Times New Roman" w:hAnsi="Times New Roman"/>
          <w:sz w:val="24"/>
        </w:rPr>
      </w:pPr>
    </w:p>
    <w:p>
      <w:pPr>
        <w:jc w:val="center"/>
        <w:rPr>
          <w:rFonts w:ascii="Times New Roman" w:hAnsi="Times New Roman"/>
          <w:sz w:val="24"/>
        </w:rPr>
      </w:pPr>
    </w:p>
    <w:p>
      <w:pPr>
        <w:rPr>
          <w:rFonts w:ascii="Times New Roman" w:hAnsi="Times New Roman"/>
          <w:sz w:val="24"/>
        </w:rPr>
      </w:pPr>
      <w:r>
        <w:rPr>
          <w:rFonts w:ascii="Times New Roman" w:hAnsi="Times New Roman"/>
          <w:sz w:val="24"/>
        </w:rPr>
        <w:t>Ek:</w:t>
      </w:r>
    </w:p>
    <w:p>
      <w:pPr>
        <w:numPr>
          <w:ilvl w:val="0"/>
          <w:numId w:val="8"/>
        </w:numPr>
        <w:rPr>
          <w:rFonts w:ascii="Times New Roman" w:hAnsi="Times New Roman"/>
          <w:sz w:val="24"/>
        </w:rPr>
      </w:pPr>
      <w:r>
        <w:rPr>
          <w:rFonts w:ascii="Times New Roman" w:hAnsi="Times New Roman"/>
          <w:sz w:val="24"/>
        </w:rPr>
        <w:t>Malzeme Listesi (Proforma Fatura)</w:t>
      </w:r>
    </w:p>
    <w:p>
      <w:pPr>
        <w:numPr>
          <w:ilvl w:val="0"/>
          <w:numId w:val="8"/>
        </w:numPr>
        <w:rPr>
          <w:rFonts w:ascii="Times New Roman" w:hAnsi="Times New Roman"/>
          <w:sz w:val="24"/>
        </w:rPr>
      </w:pPr>
      <w:r>
        <w:rPr>
          <w:rFonts w:ascii="Times New Roman" w:hAnsi="Times New Roman"/>
          <w:sz w:val="24"/>
        </w:rPr>
        <w:t>TÜBİTAK Gelişme Raporu Kabul Yazısı</w:t>
      </w:r>
    </w:p>
    <w:sectPr>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20"/>
      <w:gridCol w:w="4550"/>
    </w:tblGrid>
    <w:tr>
      <w:tc>
        <w:tcPr>
          <w:tcW w:w="4672" w:type="dxa"/>
          <w:tcBorders>
            <w:top w:val="nil"/>
            <w:left w:val="nil"/>
            <w:bottom w:val="nil"/>
            <w:right w:val="nil"/>
          </w:tcBorders>
        </w:tcPr>
        <w:p>
          <w:pPr>
            <w:pStyle w:val="AltBilgi"/>
            <w:rPr>
              <w:rFonts w:ascii="Times New Roman" w:hAnsi="Times New Roman"/>
              <w:szCs w:val="22"/>
            </w:rPr>
          </w:pPr>
          <w:r>
            <w:rPr>
              <w:rFonts w:ascii="Times New Roman" w:hAnsi="Times New Roman"/>
              <w:szCs w:val="22"/>
            </w:rPr>
            <w:t>BAP-FR-0007</w:t>
          </w:r>
        </w:p>
      </w:tc>
      <w:tc>
        <w:tcPr>
          <w:tcW w:w="4672" w:type="dxa"/>
          <w:tcBorders>
            <w:top w:val="nil"/>
            <w:left w:val="nil"/>
            <w:bottom w:val="nil"/>
            <w:right w:val="nil"/>
          </w:tcBorders>
        </w:tcPr>
        <w:p>
          <w:pPr>
            <w:pStyle w:val="AltBilgi"/>
            <w:jc w:val="right"/>
            <w:rPr>
              <w:rFonts w:ascii="Times New Roman" w:hAnsi="Times New Roman"/>
              <w:szCs w:val="22"/>
            </w:rPr>
          </w:pPr>
          <w:r>
            <w:rPr>
              <w:rFonts w:ascii="Times New Roman" w:hAnsi="Times New Roman"/>
              <w:szCs w:val="22"/>
            </w:rPr>
            <w:t>Rev: 00/26.01.2026</w:t>
          </w:r>
        </w:p>
      </w:tc>
    </w:tr>
  </w:tbl>
  <w:p>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stBilgi"/>
      <w:jc w:val="center"/>
    </w:pPr>
    <w:r>
      <w:rPr>
        <w:noProof/>
      </w:rPr>
      <w:drawing>
        <wp:inline distT="0" distB="0" distL="0" distR="0">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297F2120"/>
    <w:multiLevelType w:val="hybridMultilevel"/>
    <w:tmpl w:val="95848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5"/>
  </w:num>
  <w:num w:numId="2">
    <w:abstractNumId w:val="4"/>
  </w:num>
  <w:num w:numId="3">
    <w:abstractNumId w:val="7"/>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pPr>
      <w:tabs>
        <w:tab w:val="center" w:pos="4536"/>
        <w:tab w:val="right" w:pos="9072"/>
      </w:tabs>
    </w:pPr>
  </w:style>
  <w:style w:type="character" w:customStyle="1" w:styleId="AltBilgiChar">
    <w:name w:val="Alt Bilgi Char"/>
    <w:aliases w:val=" Char Char"/>
    <w:basedOn w:val="VarsaylanParagrafYazTipi"/>
    <w:link w:val="AltBilgi"/>
    <w:uiPriority w:val="99"/>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val="en-US"/>
    </w:rPr>
  </w:style>
  <w:style w:type="character" w:styleId="Kpr">
    <w:name w:val="Hyperlink"/>
    <w:basedOn w:val="VarsaylanParagrafYazTipi"/>
    <w:uiPriority w:val="99"/>
    <w:unhideWhenUsed/>
    <w:rPr>
      <w:color w:val="0000FF" w:themeColor="hyperlink"/>
      <w:u w:val="single"/>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Pr>
      <w:rFonts w:ascii="Times New Roman" w:eastAsia="Times New Roman" w:hAnsi="Times New Roman" w:cs="Times New Roman"/>
      <w:b/>
      <w:bCs/>
      <w:sz w:val="24"/>
      <w:szCs w:val="24"/>
    </w:rPr>
  </w:style>
  <w:style w:type="paragraph" w:styleId="ListeParagraf">
    <w:name w:val="List Paragraph"/>
    <w:basedOn w:val="Normal"/>
    <w:uiPriority w:val="1"/>
    <w:qFormat/>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Pr>
      <w:color w:val="808080"/>
    </w:rPr>
  </w:style>
  <w:style w:type="paragraph" w:styleId="bekMetni">
    <w:name w:val="Block Text"/>
    <w:basedOn w:val="Normal"/>
    <w:pPr>
      <w:spacing w:before="60" w:after="60"/>
      <w:ind w:left="284" w:right="318"/>
    </w:pPr>
    <w:rPr>
      <w:rFonts w:ascii="Times New Roman" w:hAnsi="Times New Roman"/>
      <w:sz w:val="20"/>
      <w:szCs w:val="20"/>
      <w:lang w:val="tr-TR"/>
    </w:rPr>
  </w:style>
  <w:style w:type="paragraph" w:styleId="AralkYok">
    <w:name w:val="No Spacing"/>
    <w:uiPriority w:val="1"/>
    <w:qFormat/>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34FC-120A-4058-9BA9-1C59B6FA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banu evren</cp:lastModifiedBy>
  <cp:revision>3</cp:revision>
  <cp:lastPrinted>2023-02-22T12:58:00Z</cp:lastPrinted>
  <dcterms:created xsi:type="dcterms:W3CDTF">2026-01-26T13:08:00Z</dcterms:created>
  <dcterms:modified xsi:type="dcterms:W3CDTF">2026-02-03T07:42:00Z</dcterms:modified>
</cp:coreProperties>
</file>